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1BF63" w14:textId="77777777" w:rsidR="000752D9" w:rsidRDefault="000752D9" w:rsidP="00EC71B9">
      <w:pPr>
        <w:jc w:val="center"/>
        <w:rPr>
          <w:b/>
        </w:rPr>
      </w:pPr>
      <w:r>
        <w:rPr>
          <w:b/>
        </w:rPr>
        <w:t>COMUNICATO STAMPA</w:t>
      </w:r>
    </w:p>
    <w:p w14:paraId="6EFC5930" w14:textId="77DBA648" w:rsidR="00EC71B9" w:rsidRPr="001B6FA9" w:rsidRDefault="001B6FA9" w:rsidP="00EC71B9">
      <w:pPr>
        <w:jc w:val="center"/>
        <w:rPr>
          <w:b/>
          <w:color w:val="000000" w:themeColor="text1"/>
          <w:sz w:val="28"/>
          <w:szCs w:val="28"/>
        </w:rPr>
      </w:pPr>
      <w:r w:rsidRPr="001B6FA9">
        <w:rPr>
          <w:b/>
          <w:color w:val="000000" w:themeColor="text1"/>
          <w:sz w:val="28"/>
          <w:szCs w:val="28"/>
        </w:rPr>
        <w:t>LA SALUTE DELL’ATLETA ALLA BASE DEL SUCCESSO SPORTIVO</w:t>
      </w:r>
    </w:p>
    <w:p w14:paraId="3E6C92DB" w14:textId="7B770AB1" w:rsidR="000752D9" w:rsidRDefault="00EC71B9" w:rsidP="114D57A0">
      <w:pPr>
        <w:jc w:val="center"/>
        <w:rPr>
          <w:b/>
          <w:bCs/>
          <w:sz w:val="28"/>
          <w:szCs w:val="28"/>
        </w:rPr>
      </w:pPr>
      <w:r w:rsidRPr="000752D9">
        <w:rPr>
          <w:b/>
          <w:bCs/>
          <w:sz w:val="28"/>
          <w:szCs w:val="28"/>
        </w:rPr>
        <w:t>IL TAVOLO</w:t>
      </w:r>
      <w:r w:rsidR="001B6FA9">
        <w:rPr>
          <w:b/>
          <w:bCs/>
          <w:sz w:val="28"/>
          <w:szCs w:val="28"/>
        </w:rPr>
        <w:t xml:space="preserve">: “LA MEDICINA DELLO SPORT IN ITALIA” </w:t>
      </w:r>
      <w:r w:rsidR="001B6FA9" w:rsidRPr="000752D9">
        <w:rPr>
          <w:b/>
          <w:bCs/>
          <w:sz w:val="28"/>
          <w:szCs w:val="28"/>
        </w:rPr>
        <w:t>A WELFAIR</w:t>
      </w:r>
    </w:p>
    <w:p w14:paraId="61F67268" w14:textId="0FA06DA8" w:rsidR="00A96328" w:rsidRPr="000752D9" w:rsidRDefault="00EC71B9" w:rsidP="114D57A0">
      <w:pPr>
        <w:jc w:val="center"/>
        <w:rPr>
          <w:b/>
          <w:bCs/>
          <w:sz w:val="28"/>
          <w:szCs w:val="28"/>
        </w:rPr>
      </w:pPr>
      <w:r w:rsidRPr="000752D9">
        <w:rPr>
          <w:b/>
          <w:bCs/>
          <w:sz w:val="28"/>
          <w:szCs w:val="28"/>
        </w:rPr>
        <w:t>LA FIERA DEL FARE SANITÀ A</w:t>
      </w:r>
      <w:r w:rsidR="003879C6">
        <w:rPr>
          <w:b/>
          <w:bCs/>
          <w:sz w:val="28"/>
          <w:szCs w:val="28"/>
        </w:rPr>
        <w:t xml:space="preserve"> FIERA</w:t>
      </w:r>
      <w:r w:rsidRPr="000752D9">
        <w:rPr>
          <w:b/>
          <w:bCs/>
          <w:sz w:val="28"/>
          <w:szCs w:val="28"/>
        </w:rPr>
        <w:t xml:space="preserve"> ROMA DAL 18 AL 20 OTTOBRE 202</w:t>
      </w:r>
      <w:r w:rsidR="004E6F91" w:rsidRPr="000752D9">
        <w:rPr>
          <w:b/>
          <w:bCs/>
          <w:sz w:val="28"/>
          <w:szCs w:val="28"/>
        </w:rPr>
        <w:t>3</w:t>
      </w:r>
    </w:p>
    <w:p w14:paraId="468FF63E" w14:textId="6E357AE4" w:rsidR="004E6F91" w:rsidRPr="000752D9" w:rsidRDefault="001B6FA9" w:rsidP="000752D9">
      <w:pPr>
        <w:jc w:val="center"/>
        <w:rPr>
          <w:i/>
          <w:iCs/>
          <w:sz w:val="24"/>
          <w:szCs w:val="24"/>
        </w:rPr>
      </w:pPr>
      <w:r>
        <w:rPr>
          <w:i/>
          <w:iCs/>
          <w:sz w:val="24"/>
          <w:szCs w:val="24"/>
        </w:rPr>
        <w:t xml:space="preserve">Nell’anno che celebra record dopo record </w:t>
      </w:r>
      <w:r w:rsidR="00CC24FF">
        <w:rPr>
          <w:i/>
          <w:iCs/>
          <w:sz w:val="24"/>
          <w:szCs w:val="24"/>
        </w:rPr>
        <w:t>dello</w:t>
      </w:r>
      <w:r>
        <w:rPr>
          <w:i/>
          <w:iCs/>
          <w:sz w:val="24"/>
          <w:szCs w:val="24"/>
        </w:rPr>
        <w:t xml:space="preserve"> sport italiano, il </w:t>
      </w:r>
      <w:r w:rsidR="00EC71B9" w:rsidRPr="000752D9">
        <w:rPr>
          <w:i/>
          <w:iCs/>
          <w:sz w:val="24"/>
          <w:szCs w:val="24"/>
        </w:rPr>
        <w:t xml:space="preserve">Comitato Olimpico Nazionale </w:t>
      </w:r>
      <w:r>
        <w:rPr>
          <w:i/>
          <w:iCs/>
          <w:sz w:val="24"/>
          <w:szCs w:val="24"/>
        </w:rPr>
        <w:t xml:space="preserve">porta le attenzioni sulle </w:t>
      </w:r>
      <w:r w:rsidR="00EC71B9" w:rsidRPr="000752D9">
        <w:rPr>
          <w:i/>
          <w:iCs/>
          <w:sz w:val="24"/>
          <w:szCs w:val="24"/>
        </w:rPr>
        <w:t>sfide, criticità e traguardi d</w:t>
      </w:r>
      <w:r w:rsidR="004E6F91" w:rsidRPr="000752D9">
        <w:rPr>
          <w:i/>
          <w:iCs/>
          <w:sz w:val="24"/>
          <w:szCs w:val="24"/>
        </w:rPr>
        <w:t xml:space="preserve">i una </w:t>
      </w:r>
      <w:r w:rsidR="00EC71B9" w:rsidRPr="000752D9">
        <w:rPr>
          <w:i/>
          <w:iCs/>
          <w:sz w:val="24"/>
          <w:szCs w:val="24"/>
        </w:rPr>
        <w:t>disciplina</w:t>
      </w:r>
      <w:r w:rsidR="004E6F91" w:rsidRPr="000752D9">
        <w:rPr>
          <w:i/>
          <w:iCs/>
          <w:sz w:val="24"/>
          <w:szCs w:val="24"/>
        </w:rPr>
        <w:t xml:space="preserve"> </w:t>
      </w:r>
      <w:r w:rsidR="00BF1A53" w:rsidRPr="000752D9">
        <w:rPr>
          <w:i/>
          <w:iCs/>
          <w:sz w:val="24"/>
          <w:szCs w:val="24"/>
        </w:rPr>
        <w:t xml:space="preserve">medica </w:t>
      </w:r>
      <w:r w:rsidR="00BA6663" w:rsidRPr="000752D9">
        <w:rPr>
          <w:i/>
          <w:iCs/>
          <w:sz w:val="24"/>
          <w:szCs w:val="24"/>
        </w:rPr>
        <w:t>centrale</w:t>
      </w:r>
      <w:r w:rsidR="004E6F91" w:rsidRPr="000752D9">
        <w:rPr>
          <w:i/>
          <w:iCs/>
          <w:sz w:val="24"/>
          <w:szCs w:val="24"/>
        </w:rPr>
        <w:t xml:space="preserve"> per il successo </w:t>
      </w:r>
      <w:r w:rsidR="00CC24FF">
        <w:rPr>
          <w:i/>
          <w:iCs/>
          <w:sz w:val="24"/>
          <w:szCs w:val="24"/>
        </w:rPr>
        <w:t>agonistico</w:t>
      </w:r>
      <w:r w:rsidR="004E6F91" w:rsidRPr="000752D9">
        <w:rPr>
          <w:i/>
          <w:iCs/>
          <w:sz w:val="24"/>
          <w:szCs w:val="24"/>
        </w:rPr>
        <w:t xml:space="preserve"> e la salute </w:t>
      </w:r>
      <w:r>
        <w:rPr>
          <w:i/>
          <w:iCs/>
          <w:sz w:val="24"/>
          <w:szCs w:val="24"/>
        </w:rPr>
        <w:t>degli sportivi</w:t>
      </w:r>
      <w:r w:rsidR="00BA6663" w:rsidRPr="000752D9">
        <w:rPr>
          <w:i/>
          <w:iCs/>
          <w:sz w:val="24"/>
          <w:szCs w:val="24"/>
        </w:rPr>
        <w:t>.</w:t>
      </w:r>
    </w:p>
    <w:p w14:paraId="310D5519" w14:textId="77777777" w:rsidR="000752D9" w:rsidRDefault="000752D9" w:rsidP="00EC71B9"/>
    <w:p w14:paraId="1BE68909" w14:textId="0D5B4955" w:rsidR="004E6F91" w:rsidRDefault="00BF1A53" w:rsidP="008928E1">
      <w:pPr>
        <w:jc w:val="both"/>
      </w:pPr>
      <w:r w:rsidRPr="0022037D">
        <w:rPr>
          <w:i/>
          <w:iCs/>
        </w:rPr>
        <w:t>R</w:t>
      </w:r>
      <w:r w:rsidR="0022037D" w:rsidRPr="0022037D">
        <w:rPr>
          <w:i/>
          <w:iCs/>
        </w:rPr>
        <w:t>oma</w:t>
      </w:r>
      <w:r w:rsidRPr="0022037D">
        <w:rPr>
          <w:i/>
          <w:iCs/>
        </w:rPr>
        <w:t xml:space="preserve"> </w:t>
      </w:r>
      <w:r w:rsidR="00CE3619">
        <w:rPr>
          <w:i/>
          <w:iCs/>
        </w:rPr>
        <w:t>4</w:t>
      </w:r>
      <w:r w:rsidR="008E767D">
        <w:rPr>
          <w:i/>
          <w:iCs/>
        </w:rPr>
        <w:t xml:space="preserve"> ottobre</w:t>
      </w:r>
      <w:r w:rsidR="0022037D" w:rsidRPr="0022037D">
        <w:rPr>
          <w:i/>
          <w:iCs/>
        </w:rPr>
        <w:t xml:space="preserve"> 2023</w:t>
      </w:r>
      <w:r w:rsidR="00BA6663">
        <w:t xml:space="preserve"> </w:t>
      </w:r>
      <w:r w:rsidR="001B6FA9">
        <w:t>–</w:t>
      </w:r>
      <w:r w:rsidR="6CF1976A">
        <w:t xml:space="preserve"> </w:t>
      </w:r>
      <w:r w:rsidR="001B6FA9">
        <w:t xml:space="preserve">È un </w:t>
      </w:r>
      <w:r w:rsidR="008E767D">
        <w:t>periodo</w:t>
      </w:r>
      <w:r w:rsidR="001B6FA9">
        <w:t xml:space="preserve"> di grandi risultati sportivi per l’Italia. </w:t>
      </w:r>
      <w:r w:rsidR="001B6FA9" w:rsidRPr="001B6FA9">
        <w:t>L’Italia Team</w:t>
      </w:r>
      <w:r w:rsidR="001B6FA9">
        <w:t xml:space="preserve"> ha</w:t>
      </w:r>
      <w:r w:rsidR="001B6FA9" w:rsidRPr="001B6FA9">
        <w:t xml:space="preserve"> saluta</w:t>
      </w:r>
      <w:r w:rsidR="001B6FA9">
        <w:t>to a</w:t>
      </w:r>
      <w:r w:rsidR="001B6FA9" w:rsidRPr="001B6FA9">
        <w:t xml:space="preserve"> Cracovia la terza edizione dei Giochi Europei con</w:t>
      </w:r>
      <w:r w:rsidR="001B6FA9">
        <w:t xml:space="preserve"> 100 podi e 11 posizionamenti olimpici</w:t>
      </w:r>
      <w:r w:rsidR="002A5297">
        <w:t>*</w:t>
      </w:r>
      <w:r w:rsidR="001B6FA9">
        <w:t>. Numeri mai raggiunti prima che si sommano a quelli resi pubblici ad inizio anno.</w:t>
      </w:r>
      <w:r w:rsidR="001B6FA9" w:rsidRPr="001B6FA9">
        <w:t xml:space="preserve"> Il 2022, </w:t>
      </w:r>
      <w:r w:rsidR="001B6FA9">
        <w:t>infatti</w:t>
      </w:r>
      <w:r w:rsidR="001B6FA9" w:rsidRPr="001B6FA9">
        <w:t>, è stato un anno da record: ben 219 medaglie conquistate nelle discipline olimpiche ai Campionati Europei</w:t>
      </w:r>
      <w:r w:rsidR="001B6FA9">
        <w:t xml:space="preserve"> e 102 nei </w:t>
      </w:r>
      <w:r w:rsidR="001B6FA9" w:rsidRPr="001B6FA9">
        <w:t>Campionati Mondiali</w:t>
      </w:r>
      <w:r w:rsidR="001B6FA9">
        <w:t xml:space="preserve">, nei quali </w:t>
      </w:r>
      <w:r w:rsidR="001B6FA9" w:rsidRPr="001B6FA9">
        <w:t>l’Italia si colloca al 3° posto dietro Stati Uniti e Cina</w:t>
      </w:r>
      <w:r w:rsidR="002A5297">
        <w:t>**</w:t>
      </w:r>
      <w:r w:rsidR="001B6FA9">
        <w:t>.</w:t>
      </w:r>
    </w:p>
    <w:p w14:paraId="1C3F7A8D" w14:textId="6E5DD662" w:rsidR="001B6FA9" w:rsidRPr="001B6FA9" w:rsidRDefault="001B6FA9" w:rsidP="008928E1">
      <w:pPr>
        <w:jc w:val="both"/>
        <w:rPr>
          <w:color w:val="000000" w:themeColor="text1"/>
        </w:rPr>
      </w:pPr>
      <w:r w:rsidRPr="001B6FA9">
        <w:rPr>
          <w:color w:val="000000" w:themeColor="text1"/>
        </w:rPr>
        <w:t xml:space="preserve">Sono </w:t>
      </w:r>
      <w:r>
        <w:rPr>
          <w:color w:val="000000" w:themeColor="text1"/>
        </w:rPr>
        <w:t xml:space="preserve">tanti gli ingredienti alla base di questi successi. La Salute degli atleti </w:t>
      </w:r>
      <w:r w:rsidR="002A5297">
        <w:rPr>
          <w:color w:val="000000" w:themeColor="text1"/>
        </w:rPr>
        <w:t xml:space="preserve">è, però, quello fondamentale: la </w:t>
      </w:r>
      <w:r w:rsidR="002A5297" w:rsidRPr="008E767D">
        <w:rPr>
          <w:i/>
          <w:color w:val="000000" w:themeColor="text1"/>
        </w:rPr>
        <w:t>conditio sine qua non</w:t>
      </w:r>
      <w:r w:rsidR="002A5297">
        <w:rPr>
          <w:color w:val="000000" w:themeColor="text1"/>
        </w:rPr>
        <w:t xml:space="preserve"> per la preparazione ai massimi livelli.</w:t>
      </w:r>
    </w:p>
    <w:p w14:paraId="7623CFF2" w14:textId="741D0A2A" w:rsidR="00AA40D7" w:rsidRDefault="004E6F91" w:rsidP="008928E1">
      <w:pPr>
        <w:jc w:val="both"/>
      </w:pPr>
      <w:r>
        <w:t xml:space="preserve">Per rispondere alla domanda di salute specialistica richiesta dall’attività sportiva esiste </w:t>
      </w:r>
      <w:r w:rsidR="00EC71B9" w:rsidRPr="114D57A0">
        <w:rPr>
          <w:b/>
          <w:bCs/>
        </w:rPr>
        <w:t>l’Istituto di Medicina e Scienza dello Sport</w:t>
      </w:r>
      <w:r w:rsidR="00CC24FF">
        <w:rPr>
          <w:b/>
          <w:bCs/>
        </w:rPr>
        <w:t xml:space="preserve"> del CONI</w:t>
      </w:r>
      <w:r>
        <w:t>, un centro di eccellenza</w:t>
      </w:r>
      <w:r w:rsidR="00BF1A53">
        <w:t xml:space="preserve"> </w:t>
      </w:r>
      <w:r w:rsidR="6F68F821">
        <w:t>che</w:t>
      </w:r>
      <w:r>
        <w:t xml:space="preserve"> mette a disposizione degli atleti e dei cittadini l’esperienza di professionisti di fama internazionale, garantendo consulenze specialistiche e apparecchiature di ultima generazione. Il centro è inoltre accreditato</w:t>
      </w:r>
      <w:r w:rsidR="00CC24FF">
        <w:t xml:space="preserve"> </w:t>
      </w:r>
      <w:r>
        <w:t>e di riferimento per la Cardiologia dello Sport da parte della società europea di Cardiologia (ESC)</w:t>
      </w:r>
      <w:r w:rsidR="00BF1A53">
        <w:t>.</w:t>
      </w:r>
    </w:p>
    <w:p w14:paraId="56ED6129" w14:textId="5B20A6C0" w:rsidR="00BF1A53" w:rsidRPr="000752D9" w:rsidRDefault="00BF1A53" w:rsidP="008928E1">
      <w:pPr>
        <w:jc w:val="both"/>
        <w:rPr>
          <w:b/>
          <w:bCs/>
        </w:rPr>
      </w:pPr>
      <w:r w:rsidRPr="000752D9">
        <w:rPr>
          <w:b/>
          <w:bCs/>
        </w:rPr>
        <w:t>A questo orizzonte il CONI e ‘</w:t>
      </w:r>
      <w:proofErr w:type="spellStart"/>
      <w:r w:rsidRPr="000752D9">
        <w:rPr>
          <w:b/>
          <w:bCs/>
        </w:rPr>
        <w:t>Welfair</w:t>
      </w:r>
      <w:proofErr w:type="spellEnd"/>
      <w:r w:rsidRPr="000752D9">
        <w:rPr>
          <w:b/>
          <w:bCs/>
        </w:rPr>
        <w:t xml:space="preserve">, la fiera del fare sanità’ dedicheranno un tavolo di approfondimento </w:t>
      </w:r>
      <w:r w:rsidR="008E767D">
        <w:rPr>
          <w:b/>
          <w:bCs/>
        </w:rPr>
        <w:t>Giovedì</w:t>
      </w:r>
      <w:r w:rsidR="008E767D" w:rsidRPr="000752D9">
        <w:rPr>
          <w:b/>
          <w:bCs/>
        </w:rPr>
        <w:t xml:space="preserve"> </w:t>
      </w:r>
      <w:r w:rsidRPr="000752D9">
        <w:rPr>
          <w:b/>
          <w:bCs/>
        </w:rPr>
        <w:t xml:space="preserve">19 ottobre 2023 </w:t>
      </w:r>
      <w:r w:rsidR="008E767D">
        <w:rPr>
          <w:b/>
          <w:bCs/>
        </w:rPr>
        <w:t>dalle</w:t>
      </w:r>
      <w:r w:rsidR="008E767D" w:rsidRPr="008E767D">
        <w:rPr>
          <w:b/>
          <w:bCs/>
        </w:rPr>
        <w:t xml:space="preserve"> 9:30 alle 1</w:t>
      </w:r>
      <w:r w:rsidR="00977944">
        <w:rPr>
          <w:b/>
          <w:bCs/>
        </w:rPr>
        <w:t>1</w:t>
      </w:r>
      <w:r w:rsidR="008E767D" w:rsidRPr="008E767D">
        <w:rPr>
          <w:b/>
          <w:bCs/>
        </w:rPr>
        <w:t>:40</w:t>
      </w:r>
      <w:r w:rsidR="008E767D">
        <w:rPr>
          <w:b/>
          <w:bCs/>
        </w:rPr>
        <w:t xml:space="preserve"> a</w:t>
      </w:r>
      <w:r w:rsidRPr="000752D9">
        <w:rPr>
          <w:b/>
          <w:bCs/>
        </w:rPr>
        <w:t xml:space="preserve"> </w:t>
      </w:r>
      <w:r w:rsidR="1C399699" w:rsidRPr="000752D9">
        <w:rPr>
          <w:b/>
          <w:bCs/>
        </w:rPr>
        <w:t>Fiera Roma</w:t>
      </w:r>
      <w:r w:rsidR="008E767D">
        <w:rPr>
          <w:b/>
          <w:bCs/>
        </w:rPr>
        <w:t>.</w:t>
      </w:r>
    </w:p>
    <w:p w14:paraId="6BB5519C" w14:textId="1A5C187F" w:rsidR="00BF1A53" w:rsidRDefault="00BF1A53" w:rsidP="008928E1">
      <w:pPr>
        <w:jc w:val="both"/>
      </w:pPr>
      <w:r>
        <w:t xml:space="preserve">Al tavolo parteciperanno, tra gli altri, </w:t>
      </w:r>
      <w:r w:rsidRPr="00BF1A53">
        <w:rPr>
          <w:b/>
        </w:rPr>
        <w:t>Carlo Mornati</w:t>
      </w:r>
      <w:r>
        <w:t xml:space="preserve"> Segretario Generale del CONI, </w:t>
      </w:r>
      <w:r w:rsidR="001B6FA9">
        <w:rPr>
          <w:b/>
        </w:rPr>
        <w:t xml:space="preserve">Marco </w:t>
      </w:r>
      <w:proofErr w:type="spellStart"/>
      <w:r w:rsidR="001B6FA9">
        <w:rPr>
          <w:b/>
        </w:rPr>
        <w:t>Scorcu</w:t>
      </w:r>
      <w:proofErr w:type="spellEnd"/>
      <w:r>
        <w:t xml:space="preserve"> </w:t>
      </w:r>
      <w:r w:rsidR="001B6FA9">
        <w:t>Vicep</w:t>
      </w:r>
      <w:r>
        <w:t xml:space="preserve">residente Federazione Italiana Medico Sportiva – FMSI e </w:t>
      </w:r>
      <w:r w:rsidRPr="00BF1A53">
        <w:rPr>
          <w:b/>
        </w:rPr>
        <w:t xml:space="preserve">Giampiero Pastore </w:t>
      </w:r>
      <w:r>
        <w:t>Responsabile dell’Istituto di Medicina e Scienza dello Sport CONI.</w:t>
      </w:r>
    </w:p>
    <w:p w14:paraId="603DB8A4" w14:textId="08AF337E" w:rsidR="008928E1" w:rsidRDefault="008928E1" w:rsidP="008928E1">
      <w:pPr>
        <w:jc w:val="both"/>
      </w:pPr>
      <w:r>
        <w:t>“</w:t>
      </w:r>
      <w:r w:rsidR="00CC24FF">
        <w:t>A mano a m</w:t>
      </w:r>
      <w:r>
        <w:t xml:space="preserve">ano che ci addentriamo nel futuro – sottolinea </w:t>
      </w:r>
      <w:r w:rsidRPr="00264B6A">
        <w:rPr>
          <w:b/>
        </w:rPr>
        <w:t>Fabio Casasoli</w:t>
      </w:r>
      <w:r>
        <w:t xml:space="preserve">, Amministratore Unico di Fiera di Roma – capiamo che non esistono più tematiche singole ma grandi assi di trasformazione che richiedono la collaborazione e il confronto tra Istituzioni, Scienza e Società. Buoni stili di vita, economia, invecchiamento in salute, sviluppo e accesso alle tecnologie d’avanguardia: sono tutti elementi collegati. Il valore aggiunto di </w:t>
      </w:r>
      <w:proofErr w:type="spellStart"/>
      <w:r>
        <w:t>Welfair</w:t>
      </w:r>
      <w:proofErr w:type="spellEnd"/>
      <w:r>
        <w:t>, oltre al suo format innovativo, è l’aver riportato nella Capitale un confronto su un tema, quello della sanità, che è essenziale, strategico e interconnesso alle grandi direttrici di marcia del presente. Roma è punto di incontro privilegiato tra il Governo, le grandi Agenzie ed Enti nazionali e le Amministrazioni regionali dove progettare il futuro della sanità e della salute”.</w:t>
      </w:r>
    </w:p>
    <w:p w14:paraId="3AE143C5" w14:textId="791B5B82" w:rsidR="008928E1" w:rsidRDefault="008928E1" w:rsidP="008928E1">
      <w:pPr>
        <w:jc w:val="both"/>
      </w:pPr>
      <w:r>
        <w:t xml:space="preserve">“Il format di </w:t>
      </w:r>
      <w:proofErr w:type="spellStart"/>
      <w:r>
        <w:t>Welfair</w:t>
      </w:r>
      <w:proofErr w:type="spellEnd"/>
      <w:r>
        <w:t xml:space="preserve"> – ribadisce l’organizzatore </w:t>
      </w:r>
      <w:r w:rsidRPr="114D57A0">
        <w:rPr>
          <w:b/>
          <w:bCs/>
        </w:rPr>
        <w:t>Claudio Lo Tufo</w:t>
      </w:r>
      <w:r>
        <w:t xml:space="preserve"> - è l’incontro tra tutti gli attori della filiera della salute al fine di far nascere nuovi modelli di gestione e innovazione. Per questo ci definiamo la fiera del fare sanità”. </w:t>
      </w:r>
    </w:p>
    <w:p w14:paraId="37AD7AE7" w14:textId="248A1469" w:rsidR="008928E1" w:rsidRDefault="008928E1" w:rsidP="008928E1">
      <w:pPr>
        <w:jc w:val="both"/>
      </w:pPr>
      <w:r>
        <w:t xml:space="preserve"> </w:t>
      </w:r>
    </w:p>
    <w:p w14:paraId="751D77FB" w14:textId="77777777" w:rsidR="008928E1" w:rsidRDefault="008928E1" w:rsidP="008928E1">
      <w:pPr>
        <w:jc w:val="both"/>
      </w:pPr>
    </w:p>
    <w:p w14:paraId="39CF07B5" w14:textId="6C38222F" w:rsidR="00AA40D7" w:rsidRPr="00AA40D7" w:rsidRDefault="00BF1A53" w:rsidP="008928E1">
      <w:pPr>
        <w:jc w:val="both"/>
      </w:pPr>
      <w:r>
        <w:t xml:space="preserve">L’Istituto di Medicina e Scienza dello Sport </w:t>
      </w:r>
      <w:r w:rsidR="00CC24FF">
        <w:t xml:space="preserve">del CONI </w:t>
      </w:r>
      <w:r>
        <w:t xml:space="preserve">si presta particolarmente bene a questa </w:t>
      </w:r>
      <w:r w:rsidRPr="114D57A0">
        <w:rPr>
          <w:b/>
          <w:bCs/>
        </w:rPr>
        <w:t>impo</w:t>
      </w:r>
      <w:r w:rsidR="00BA6663" w:rsidRPr="114D57A0">
        <w:rPr>
          <w:b/>
          <w:bCs/>
        </w:rPr>
        <w:t>s</w:t>
      </w:r>
      <w:r w:rsidRPr="114D57A0">
        <w:rPr>
          <w:b/>
          <w:bCs/>
        </w:rPr>
        <w:t>tazione di confronto e multidisciplinarietà</w:t>
      </w:r>
      <w:r w:rsidR="00147892">
        <w:t xml:space="preserve"> </w:t>
      </w:r>
      <w:r>
        <w:t>date le numerose collaborazioni con</w:t>
      </w:r>
      <w:r w:rsidR="00BA6663">
        <w:t xml:space="preserve"> le</w:t>
      </w:r>
      <w:r>
        <w:t xml:space="preserve"> </w:t>
      </w:r>
      <w:r w:rsidR="00BA6663">
        <w:t>U</w:t>
      </w:r>
      <w:r>
        <w:t xml:space="preserve">niversità </w:t>
      </w:r>
      <w:r w:rsidR="00BA6663">
        <w:t xml:space="preserve">italiane </w:t>
      </w:r>
      <w:r>
        <w:t xml:space="preserve">e la sua capacità di fare sintesi tra le </w:t>
      </w:r>
      <w:r w:rsidR="00CC24FF">
        <w:t xml:space="preserve">specialità </w:t>
      </w:r>
      <w:r>
        <w:t xml:space="preserve">mediche e </w:t>
      </w:r>
      <w:r w:rsidR="00CC24FF">
        <w:t xml:space="preserve">discipline </w:t>
      </w:r>
      <w:r>
        <w:t>sportive</w:t>
      </w:r>
      <w:r w:rsidR="00BA6663">
        <w:t>. L’Istituto</w:t>
      </w:r>
      <w:r>
        <w:t xml:space="preserve"> rappresenta</w:t>
      </w:r>
      <w:r w:rsidR="00BA6663">
        <w:t>, infatti, l’unica</w:t>
      </w:r>
      <w:r w:rsidR="00AA40D7">
        <w:t xml:space="preserve"> struttura sanitaria e scientifica del CONI sul territorio Nazionale</w:t>
      </w:r>
      <w:r w:rsidR="00147892">
        <w:t xml:space="preserve"> </w:t>
      </w:r>
      <w:r w:rsidR="00AA40D7">
        <w:t xml:space="preserve">che ha il compito istituzionale di tutelare lo stato di salute degli atleti di élite, di fornire alle Federazioni Sportive Nazionali le conoscenze scientifiche per il miglioramento delle prestazioni sportive in vista di impegni olimpici e di alto livello e </w:t>
      </w:r>
      <w:r w:rsidR="00AA40D7" w:rsidRPr="114D57A0">
        <w:rPr>
          <w:b/>
          <w:bCs/>
        </w:rPr>
        <w:t>di promuovere cultura sportiva volta al benessere dell’individuo</w:t>
      </w:r>
      <w:r w:rsidR="00AA40D7">
        <w:t>.</w:t>
      </w:r>
    </w:p>
    <w:p w14:paraId="56678138" w14:textId="77777777" w:rsidR="00AA40D7" w:rsidRDefault="00BF1A53" w:rsidP="008928E1">
      <w:pPr>
        <w:jc w:val="both"/>
      </w:pPr>
      <w:r>
        <w:t xml:space="preserve">L’impatto dell’Istituto non è circoscritto all’attività agonistica e le conoscenze specialistiche possono </w:t>
      </w:r>
      <w:r w:rsidRPr="00BF1A53">
        <w:rPr>
          <w:b/>
        </w:rPr>
        <w:t xml:space="preserve">divenire strumento </w:t>
      </w:r>
      <w:r w:rsidR="004E6F91" w:rsidRPr="00BF1A53">
        <w:rPr>
          <w:b/>
        </w:rPr>
        <w:t xml:space="preserve">di prevenzione </w:t>
      </w:r>
      <w:r w:rsidRPr="00BF1A53">
        <w:rPr>
          <w:b/>
        </w:rPr>
        <w:t>e buoni stili di vita</w:t>
      </w:r>
      <w:r>
        <w:t xml:space="preserve"> per la l’intera popolazione</w:t>
      </w:r>
      <w:r w:rsidR="00BA6663">
        <w:t>.</w:t>
      </w:r>
      <w:r>
        <w:t xml:space="preserve"> </w:t>
      </w:r>
    </w:p>
    <w:p w14:paraId="5BD532B5" w14:textId="2EE31BD1" w:rsidR="00AA40D7" w:rsidRDefault="004E6F91" w:rsidP="008928E1">
      <w:pPr>
        <w:jc w:val="both"/>
      </w:pPr>
      <w:r>
        <w:t xml:space="preserve">Lo sport </w:t>
      </w:r>
      <w:r w:rsidR="00BF1A53">
        <w:t xml:space="preserve">è, </w:t>
      </w:r>
      <w:r>
        <w:t>in s</w:t>
      </w:r>
      <w:r w:rsidR="00367DF9">
        <w:t>é</w:t>
      </w:r>
      <w:r w:rsidR="00BF1A53">
        <w:t xml:space="preserve"> stesso,</w:t>
      </w:r>
      <w:r>
        <w:t xml:space="preserve"> str</w:t>
      </w:r>
      <w:r w:rsidR="00BF1A53">
        <w:t xml:space="preserve">umento di prevenzione e salute sul quale investire a livello nazionale e territoriale. </w:t>
      </w:r>
      <w:r w:rsidR="00AA40D7" w:rsidRPr="00EC71B9">
        <w:rPr>
          <w:b/>
        </w:rPr>
        <w:t>Secondo Dati ISTAT*</w:t>
      </w:r>
      <w:r w:rsidR="0098207A">
        <w:rPr>
          <w:b/>
        </w:rPr>
        <w:t>*</w:t>
      </w:r>
      <w:r w:rsidR="008928E1">
        <w:rPr>
          <w:b/>
        </w:rPr>
        <w:t>*</w:t>
      </w:r>
      <w:r w:rsidR="00AA40D7">
        <w:t xml:space="preserve"> solo il 26,3</w:t>
      </w:r>
      <w:r w:rsidR="008928E1">
        <w:t>%</w:t>
      </w:r>
      <w:r w:rsidR="00AA40D7">
        <w:t xml:space="preserve"> degli italiani pratica sport a livello continuativo. La situazione è preoccupante soprattutto per i giovani, divenuti più sedentari dopo il COVID. Solo il 20 per cento delle persone superiori a 15 anni dedica 150 minuti alla settimana all’</w:t>
      </w:r>
      <w:r w:rsidR="00EC71B9">
        <w:t>attività fisico-sportiva</w:t>
      </w:r>
      <w:r w:rsidR="00AA40D7">
        <w:t xml:space="preserve"> (in Svezia</w:t>
      </w:r>
      <w:r w:rsidR="00147892">
        <w:t>, per esempio,</w:t>
      </w:r>
      <w:r w:rsidR="00AA40D7">
        <w:t xml:space="preserve"> è il 60)</w:t>
      </w:r>
      <w:r w:rsidR="00EC71B9">
        <w:t xml:space="preserve">. Molto importante sono la comunicazione e l’esempio: </w:t>
      </w:r>
      <w:r w:rsidR="00EC71B9" w:rsidRPr="00EC71B9">
        <w:rPr>
          <w:b/>
        </w:rPr>
        <w:t>q</w:t>
      </w:r>
      <w:r w:rsidR="00AA40D7" w:rsidRPr="00EC71B9">
        <w:rPr>
          <w:b/>
        </w:rPr>
        <w:t>uasi 8 ragazzi su 10 praticano sport quando entrambi i genitori hanno abitudine alla pratica sportiva</w:t>
      </w:r>
      <w:r w:rsidR="00AA40D7" w:rsidRPr="00AA40D7">
        <w:t>, contro poco più di 3 ragazzi su 10 quando entrambi i genitori sono non praticanti.</w:t>
      </w:r>
    </w:p>
    <w:p w14:paraId="276F37E7" w14:textId="77777777" w:rsidR="001D5062" w:rsidRDefault="001D5062"/>
    <w:p w14:paraId="3B32BE2D" w14:textId="77777777" w:rsidR="001D5062" w:rsidRDefault="001D5062" w:rsidP="001D5062">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color w:val="000000"/>
          <w:sz w:val="20"/>
          <w:szCs w:val="20"/>
        </w:rPr>
        <w:t xml:space="preserve">Per contatti stampa </w:t>
      </w:r>
      <w:proofErr w:type="spellStart"/>
      <w:r>
        <w:rPr>
          <w:rStyle w:val="normaltextrun"/>
          <w:rFonts w:ascii="Calibri" w:hAnsi="Calibri" w:cs="Calibri"/>
          <w:color w:val="000000"/>
          <w:sz w:val="20"/>
          <w:szCs w:val="20"/>
        </w:rPr>
        <w:t>Welfair</w:t>
      </w:r>
      <w:proofErr w:type="spellEnd"/>
      <w:r>
        <w:rPr>
          <w:rStyle w:val="normaltextrun"/>
          <w:rFonts w:ascii="Calibri" w:hAnsi="Calibri" w:cs="Calibri"/>
          <w:color w:val="000000"/>
          <w:sz w:val="20"/>
          <w:szCs w:val="20"/>
        </w:rPr>
        <w:t xml:space="preserve"> </w:t>
      </w:r>
      <w:r>
        <w:rPr>
          <w:rStyle w:val="eop"/>
          <w:rFonts w:ascii="Calibri" w:hAnsi="Calibri" w:cs="Calibri"/>
          <w:color w:val="000000"/>
          <w:sz w:val="20"/>
          <w:szCs w:val="20"/>
        </w:rPr>
        <w:t> </w:t>
      </w:r>
    </w:p>
    <w:p w14:paraId="24B68F81" w14:textId="77777777" w:rsidR="001D5062" w:rsidRDefault="001D5062" w:rsidP="001D5062">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b/>
          <w:bCs/>
          <w:color w:val="000000"/>
          <w:sz w:val="20"/>
          <w:szCs w:val="20"/>
        </w:rPr>
        <w:t>Fabio Fantoni</w:t>
      </w:r>
      <w:r>
        <w:rPr>
          <w:rStyle w:val="normaltextrun"/>
          <w:rFonts w:ascii="Calibri" w:hAnsi="Calibri" w:cs="Calibri"/>
          <w:color w:val="000000"/>
          <w:sz w:val="20"/>
          <w:szCs w:val="20"/>
        </w:rPr>
        <w:t xml:space="preserve"> Senior Media Relation Consultant</w:t>
      </w:r>
      <w:r>
        <w:rPr>
          <w:rStyle w:val="eop"/>
          <w:rFonts w:ascii="Calibri" w:hAnsi="Calibri" w:cs="Calibri"/>
          <w:color w:val="000000"/>
          <w:sz w:val="20"/>
          <w:szCs w:val="20"/>
        </w:rPr>
        <w:t> </w:t>
      </w:r>
    </w:p>
    <w:p w14:paraId="0AAC0276" w14:textId="77777777" w:rsidR="001D5062" w:rsidRDefault="001D5062" w:rsidP="001D5062">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color w:val="000000"/>
          <w:sz w:val="20"/>
          <w:szCs w:val="20"/>
        </w:rPr>
        <w:t>Mob: 339.3235811</w:t>
      </w:r>
      <w:r>
        <w:rPr>
          <w:rStyle w:val="eop"/>
          <w:rFonts w:ascii="Calibri" w:hAnsi="Calibri" w:cs="Calibri"/>
          <w:color w:val="000000"/>
          <w:sz w:val="20"/>
          <w:szCs w:val="20"/>
        </w:rPr>
        <w:t> </w:t>
      </w:r>
    </w:p>
    <w:p w14:paraId="03E71DFF" w14:textId="77777777" w:rsidR="001D5062" w:rsidRDefault="001D5062" w:rsidP="001D5062">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color w:val="000000"/>
          <w:sz w:val="20"/>
          <w:szCs w:val="20"/>
        </w:rPr>
        <w:t xml:space="preserve">e-mail: </w:t>
      </w:r>
      <w:hyperlink r:id="rId9" w:tgtFrame="_blank" w:history="1">
        <w:r>
          <w:rPr>
            <w:rStyle w:val="normaltextrun"/>
            <w:rFonts w:ascii="Calibri" w:hAnsi="Calibri" w:cs="Calibri"/>
            <w:color w:val="0563C1"/>
            <w:sz w:val="20"/>
            <w:szCs w:val="20"/>
            <w:u w:val="single"/>
          </w:rPr>
          <w:t>f.fantoni@ltmandpartners.it</w:t>
        </w:r>
      </w:hyperlink>
      <w:r>
        <w:rPr>
          <w:rStyle w:val="normaltextrun"/>
          <w:rFonts w:ascii="Calibri" w:hAnsi="Calibri" w:cs="Calibri"/>
          <w:color w:val="000000"/>
          <w:sz w:val="20"/>
          <w:szCs w:val="20"/>
        </w:rPr>
        <w:t xml:space="preserve">  </w:t>
      </w:r>
      <w:r>
        <w:rPr>
          <w:rStyle w:val="eop"/>
          <w:rFonts w:ascii="Calibri" w:hAnsi="Calibri" w:cs="Calibri"/>
          <w:color w:val="000000"/>
          <w:sz w:val="20"/>
          <w:szCs w:val="20"/>
        </w:rPr>
        <w:t> </w:t>
      </w:r>
    </w:p>
    <w:p w14:paraId="54766ACB" w14:textId="77777777" w:rsidR="001D5062" w:rsidRDefault="001D5062" w:rsidP="001D5062">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b/>
          <w:bCs/>
          <w:color w:val="000000"/>
          <w:sz w:val="20"/>
          <w:szCs w:val="20"/>
        </w:rPr>
        <w:t>Cecilia Moretti</w:t>
      </w:r>
      <w:r>
        <w:rPr>
          <w:rStyle w:val="normaltextrun"/>
          <w:rFonts w:ascii="Calibri" w:hAnsi="Calibri" w:cs="Calibri"/>
          <w:color w:val="000000"/>
          <w:sz w:val="20"/>
          <w:szCs w:val="20"/>
        </w:rPr>
        <w:t xml:space="preserve"> Ufficio Stampa Fiera Roma</w:t>
      </w:r>
      <w:r>
        <w:rPr>
          <w:rStyle w:val="eop"/>
          <w:rFonts w:ascii="Calibri" w:hAnsi="Calibri" w:cs="Calibri"/>
          <w:color w:val="000000"/>
          <w:sz w:val="20"/>
          <w:szCs w:val="20"/>
        </w:rPr>
        <w:t> </w:t>
      </w:r>
    </w:p>
    <w:p w14:paraId="5DEBDF90" w14:textId="77777777" w:rsidR="001D5062" w:rsidRDefault="001D5062" w:rsidP="001D5062">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color w:val="000000"/>
          <w:sz w:val="20"/>
          <w:szCs w:val="20"/>
        </w:rPr>
        <w:t>Mob: 389.2756994</w:t>
      </w:r>
      <w:r>
        <w:rPr>
          <w:rStyle w:val="eop"/>
          <w:rFonts w:ascii="Calibri" w:hAnsi="Calibri" w:cs="Calibri"/>
          <w:color w:val="000000"/>
          <w:sz w:val="20"/>
          <w:szCs w:val="20"/>
        </w:rPr>
        <w:t> </w:t>
      </w:r>
    </w:p>
    <w:p w14:paraId="3CEC6DC8" w14:textId="77D9F4FB" w:rsidR="001D5062" w:rsidRDefault="001D5062" w:rsidP="001D5062">
      <w:pPr>
        <w:pStyle w:val="paragraph"/>
        <w:spacing w:before="0" w:beforeAutospacing="0" w:after="0" w:afterAutospacing="0"/>
        <w:jc w:val="right"/>
        <w:textAlignment w:val="baseline"/>
        <w:rPr>
          <w:rStyle w:val="eop"/>
          <w:rFonts w:ascii="Calibri" w:hAnsi="Calibri" w:cs="Calibri"/>
          <w:sz w:val="20"/>
          <w:szCs w:val="20"/>
        </w:rPr>
      </w:pPr>
      <w:r>
        <w:rPr>
          <w:rStyle w:val="normaltextrun"/>
          <w:rFonts w:ascii="Calibri" w:hAnsi="Calibri" w:cs="Calibri"/>
          <w:color w:val="000000"/>
          <w:sz w:val="20"/>
          <w:szCs w:val="20"/>
        </w:rPr>
        <w:t xml:space="preserve">e-mail: </w:t>
      </w:r>
      <w:hyperlink r:id="rId10" w:tgtFrame="_blank" w:history="1">
        <w:r>
          <w:rPr>
            <w:rStyle w:val="normaltextrun"/>
            <w:rFonts w:ascii="Calibri" w:hAnsi="Calibri" w:cs="Calibri"/>
            <w:color w:val="0563C1"/>
            <w:sz w:val="20"/>
            <w:szCs w:val="20"/>
            <w:u w:val="single"/>
          </w:rPr>
          <w:t>ceciliamoretti@gmail.com</w:t>
        </w:r>
      </w:hyperlink>
      <w:r>
        <w:rPr>
          <w:rStyle w:val="eop"/>
          <w:rFonts w:ascii="Calibri" w:hAnsi="Calibri" w:cs="Calibri"/>
          <w:sz w:val="20"/>
          <w:szCs w:val="20"/>
        </w:rPr>
        <w:t> </w:t>
      </w:r>
    </w:p>
    <w:p w14:paraId="6BFF2F12" w14:textId="77777777" w:rsidR="008928E1" w:rsidRDefault="008928E1" w:rsidP="001D5062">
      <w:pPr>
        <w:pStyle w:val="paragraph"/>
        <w:spacing w:before="0" w:beforeAutospacing="0" w:after="0" w:afterAutospacing="0"/>
        <w:jc w:val="right"/>
        <w:textAlignment w:val="baseline"/>
        <w:rPr>
          <w:rStyle w:val="eop"/>
          <w:rFonts w:ascii="Calibri" w:hAnsi="Calibri" w:cs="Calibri"/>
          <w:sz w:val="20"/>
          <w:szCs w:val="20"/>
        </w:rPr>
      </w:pPr>
    </w:p>
    <w:p w14:paraId="01DCEF4D" w14:textId="77777777" w:rsidR="008928E1" w:rsidRDefault="008928E1" w:rsidP="001D5062">
      <w:pPr>
        <w:pStyle w:val="paragraph"/>
        <w:spacing w:before="0" w:beforeAutospacing="0" w:after="0" w:afterAutospacing="0"/>
        <w:jc w:val="right"/>
        <w:textAlignment w:val="baseline"/>
        <w:rPr>
          <w:rStyle w:val="eop"/>
          <w:rFonts w:ascii="Calibri" w:hAnsi="Calibri" w:cs="Calibri"/>
          <w:sz w:val="20"/>
          <w:szCs w:val="20"/>
        </w:rPr>
      </w:pPr>
    </w:p>
    <w:p w14:paraId="7F9830F9" w14:textId="77777777" w:rsidR="002A5297" w:rsidRDefault="002A5297" w:rsidP="001D5062">
      <w:pPr>
        <w:pStyle w:val="paragraph"/>
        <w:spacing w:before="0" w:beforeAutospacing="0" w:after="0" w:afterAutospacing="0"/>
        <w:jc w:val="right"/>
        <w:textAlignment w:val="baseline"/>
        <w:rPr>
          <w:rFonts w:ascii="Segoe UI" w:hAnsi="Segoe UI" w:cs="Segoe UI"/>
          <w:sz w:val="18"/>
          <w:szCs w:val="18"/>
        </w:rPr>
      </w:pPr>
    </w:p>
    <w:p w14:paraId="3AA77972" w14:textId="1F3964BA" w:rsidR="00BA6663" w:rsidRPr="00AA40D7" w:rsidRDefault="002A5297">
      <w:r>
        <w:t>*</w:t>
      </w:r>
      <w:r w:rsidRPr="002A5297">
        <w:t xml:space="preserve"> </w:t>
      </w:r>
      <w:hyperlink r:id="rId11" w:history="1">
        <w:r w:rsidRPr="002A5297">
          <w:rPr>
            <w:rStyle w:val="Collegamentoipertestuale"/>
          </w:rPr>
          <w:t>Un'Italia da record saluta Cracovia con 100 medaglie, Malagò: "Fantastici"</w:t>
        </w:r>
      </w:hyperlink>
    </w:p>
    <w:p w14:paraId="642A74FC" w14:textId="18FFB9AF" w:rsidR="002A5297" w:rsidRDefault="002A5297">
      <w:r>
        <w:t>**</w:t>
      </w:r>
      <w:r w:rsidRPr="002A5297">
        <w:t xml:space="preserve"> </w:t>
      </w:r>
      <w:hyperlink r:id="rId12" w:history="1">
        <w:r w:rsidRPr="002A5297">
          <w:rPr>
            <w:rStyle w:val="Collegamentoipertestuale"/>
          </w:rPr>
          <w:t>Presentato il report sui risultati dello sport italiano tra 2013 e 2022, Malagò: numeri che rendono orgogliosi</w:t>
        </w:r>
      </w:hyperlink>
    </w:p>
    <w:p w14:paraId="17FCB424" w14:textId="0C9718AB" w:rsidR="00AA40D7" w:rsidRDefault="004E6F91">
      <w:r>
        <w:t>*</w:t>
      </w:r>
      <w:r w:rsidR="002A5297">
        <w:t>**</w:t>
      </w:r>
      <w:r w:rsidR="00AA40D7">
        <w:t xml:space="preserve">PDF: </w:t>
      </w:r>
      <w:hyperlink r:id="rId13" w:tgtFrame="_blank" w:history="1">
        <w:r w:rsidR="00AA40D7">
          <w:rPr>
            <w:rStyle w:val="Collegamentoipertestuale"/>
            <w:rFonts w:ascii="Arial" w:hAnsi="Arial" w:cs="Arial"/>
            <w:color w:val="01478C"/>
            <w:shd w:val="clear" w:color="auto" w:fill="FFFFFF"/>
          </w:rPr>
          <w:t>La pratica sportiva 2021 - ISTAT</w:t>
        </w:r>
      </w:hyperlink>
    </w:p>
    <w:p w14:paraId="54979056" w14:textId="77777777" w:rsidR="00EC71B9" w:rsidRDefault="00EC71B9"/>
    <w:p w14:paraId="5589031D" w14:textId="12CCE627" w:rsidR="00EC71B9" w:rsidRDefault="001B6FA9">
      <w:r>
        <w:rPr>
          <w:noProof/>
        </w:rPr>
        <w:lastRenderedPageBreak/>
        <w:drawing>
          <wp:inline distT="0" distB="0" distL="0" distR="0" wp14:anchorId="59A628C7" wp14:editId="5F4A91F1">
            <wp:extent cx="6120130" cy="8834120"/>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3-09-29 at 19.02.53.png"/>
                    <pic:cNvPicPr/>
                  </pic:nvPicPr>
                  <pic:blipFill>
                    <a:blip r:embed="rId14">
                      <a:extLst>
                        <a:ext uri="{28A0092B-C50C-407E-A947-70E740481C1C}">
                          <a14:useLocalDpi xmlns:a14="http://schemas.microsoft.com/office/drawing/2010/main" val="0"/>
                        </a:ext>
                      </a:extLst>
                    </a:blip>
                    <a:stretch>
                      <a:fillRect/>
                    </a:stretch>
                  </pic:blipFill>
                  <pic:spPr>
                    <a:xfrm>
                      <a:off x="0" y="0"/>
                      <a:ext cx="6120130" cy="8834120"/>
                    </a:xfrm>
                    <a:prstGeom prst="rect">
                      <a:avLst/>
                    </a:prstGeom>
                  </pic:spPr>
                </pic:pic>
              </a:graphicData>
            </a:graphic>
          </wp:inline>
        </w:drawing>
      </w:r>
    </w:p>
    <w:sectPr w:rsidR="00EC71B9">
      <w:head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67EEA" w14:textId="77777777" w:rsidR="004D4792" w:rsidRDefault="004D4792" w:rsidP="001F7D65">
      <w:pPr>
        <w:spacing w:after="0" w:line="240" w:lineRule="auto"/>
      </w:pPr>
      <w:r>
        <w:separator/>
      </w:r>
    </w:p>
  </w:endnote>
  <w:endnote w:type="continuationSeparator" w:id="0">
    <w:p w14:paraId="7AC6F8D9" w14:textId="77777777" w:rsidR="004D4792" w:rsidRDefault="004D4792" w:rsidP="001F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21DD6" w14:textId="77777777" w:rsidR="004D4792" w:rsidRDefault="004D4792" w:rsidP="001F7D65">
      <w:pPr>
        <w:spacing w:after="0" w:line="240" w:lineRule="auto"/>
      </w:pPr>
      <w:r>
        <w:separator/>
      </w:r>
    </w:p>
  </w:footnote>
  <w:footnote w:type="continuationSeparator" w:id="0">
    <w:p w14:paraId="7BAD5559" w14:textId="77777777" w:rsidR="004D4792" w:rsidRDefault="004D4792" w:rsidP="001F7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3827" w14:textId="48B3F26E" w:rsidR="001F7D65" w:rsidRDefault="001F7D65">
    <w:pPr>
      <w:pStyle w:val="Intestazione"/>
    </w:pPr>
    <w:r>
      <w:rPr>
        <w:noProof/>
      </w:rPr>
      <w:drawing>
        <wp:anchor distT="0" distB="0" distL="114300" distR="114300" simplePos="0" relativeHeight="251659264" behindDoc="0" locked="0" layoutInCell="1" allowOverlap="1" wp14:anchorId="5C8A4AFC" wp14:editId="42A1F474">
          <wp:simplePos x="0" y="0"/>
          <wp:positionH relativeFrom="column">
            <wp:posOffset>3848281</wp:posOffset>
          </wp:positionH>
          <wp:positionV relativeFrom="paragraph">
            <wp:posOffset>-635</wp:posOffset>
          </wp:positionV>
          <wp:extent cx="2451100" cy="93599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2451100" cy="935990"/>
                  </a:xfrm>
                  <a:prstGeom prst="rect">
                    <a:avLst/>
                  </a:prstGeom>
                </pic:spPr>
              </pic:pic>
            </a:graphicData>
          </a:graphic>
          <wp14:sizeRelH relativeFrom="page">
            <wp14:pctWidth>0</wp14:pctWidth>
          </wp14:sizeRelH>
          <wp14:sizeRelV relativeFrom="page">
            <wp14:pctHeight>0</wp14:pctHeight>
          </wp14:sizeRelV>
        </wp:anchor>
      </w:drawing>
    </w:r>
    <w:r w:rsidRPr="006A6AF7">
      <w:rPr>
        <w:noProof/>
      </w:rPr>
      <w:drawing>
        <wp:inline distT="0" distB="0" distL="0" distR="0" wp14:anchorId="663BCCC3" wp14:editId="1F2B3307">
          <wp:extent cx="1831035" cy="1062000"/>
          <wp:effectExtent l="0" t="0" r="0" b="5080"/>
          <wp:docPr id="19790222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022281" name=""/>
                  <pic:cNvPicPr/>
                </pic:nvPicPr>
                <pic:blipFill>
                  <a:blip r:embed="rId2"/>
                  <a:stretch>
                    <a:fillRect/>
                  </a:stretch>
                </pic:blipFill>
                <pic:spPr>
                  <a:xfrm>
                    <a:off x="0" y="0"/>
                    <a:ext cx="1831035" cy="1062000"/>
                  </a:xfrm>
                  <a:prstGeom prst="rect">
                    <a:avLst/>
                  </a:prstGeom>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C68"/>
    <w:rsid w:val="00025CED"/>
    <w:rsid w:val="000752D9"/>
    <w:rsid w:val="00147892"/>
    <w:rsid w:val="001B6FA9"/>
    <w:rsid w:val="001D5062"/>
    <w:rsid w:val="001F7D65"/>
    <w:rsid w:val="0022037D"/>
    <w:rsid w:val="00264B6A"/>
    <w:rsid w:val="002A5297"/>
    <w:rsid w:val="00367DF9"/>
    <w:rsid w:val="003879C6"/>
    <w:rsid w:val="003B06B7"/>
    <w:rsid w:val="004D4792"/>
    <w:rsid w:val="004E6F91"/>
    <w:rsid w:val="0055717B"/>
    <w:rsid w:val="008928E1"/>
    <w:rsid w:val="008B4C68"/>
    <w:rsid w:val="008E767D"/>
    <w:rsid w:val="009634E1"/>
    <w:rsid w:val="00977944"/>
    <w:rsid w:val="0098207A"/>
    <w:rsid w:val="00A96328"/>
    <w:rsid w:val="00AA40D7"/>
    <w:rsid w:val="00BA6663"/>
    <w:rsid w:val="00BF1A53"/>
    <w:rsid w:val="00CC24FF"/>
    <w:rsid w:val="00CD2164"/>
    <w:rsid w:val="00CE3619"/>
    <w:rsid w:val="00EC71B9"/>
    <w:rsid w:val="00F84E9E"/>
    <w:rsid w:val="00FA5F21"/>
    <w:rsid w:val="00FF1CED"/>
    <w:rsid w:val="114D57A0"/>
    <w:rsid w:val="1B3D0B01"/>
    <w:rsid w:val="1C399699"/>
    <w:rsid w:val="21AEA7D8"/>
    <w:rsid w:val="47713489"/>
    <w:rsid w:val="4C8EAB61"/>
    <w:rsid w:val="5FD623D6"/>
    <w:rsid w:val="6CF1976A"/>
    <w:rsid w:val="6F68F821"/>
    <w:rsid w:val="776859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D3060"/>
  <w15:chartTrackingRefBased/>
  <w15:docId w15:val="{C92CA83B-DC21-47CF-B461-5D73D9DB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40D7"/>
    <w:rPr>
      <w:color w:val="0563C1" w:themeColor="hyperlink"/>
      <w:u w:val="single"/>
    </w:rPr>
  </w:style>
  <w:style w:type="paragraph" w:customStyle="1" w:styleId="paragraph">
    <w:name w:val="paragraph"/>
    <w:basedOn w:val="Normale"/>
    <w:rsid w:val="001D506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1D5062"/>
  </w:style>
  <w:style w:type="character" w:customStyle="1" w:styleId="eop">
    <w:name w:val="eop"/>
    <w:basedOn w:val="Carpredefinitoparagrafo"/>
    <w:rsid w:val="001D5062"/>
  </w:style>
  <w:style w:type="character" w:styleId="Collegamentovisitato">
    <w:name w:val="FollowedHyperlink"/>
    <w:basedOn w:val="Carpredefinitoparagrafo"/>
    <w:uiPriority w:val="99"/>
    <w:semiHidden/>
    <w:unhideWhenUsed/>
    <w:rsid w:val="003B06B7"/>
    <w:rPr>
      <w:color w:val="954F72" w:themeColor="followedHyperlink"/>
      <w:u w:val="single"/>
    </w:rPr>
  </w:style>
  <w:style w:type="character" w:styleId="Menzionenonrisolta">
    <w:name w:val="Unresolved Mention"/>
    <w:basedOn w:val="Carpredefinitoparagrafo"/>
    <w:uiPriority w:val="99"/>
    <w:semiHidden/>
    <w:unhideWhenUsed/>
    <w:rsid w:val="0098207A"/>
    <w:rPr>
      <w:color w:val="605E5C"/>
      <w:shd w:val="clear" w:color="auto" w:fill="E1DFDD"/>
    </w:rPr>
  </w:style>
  <w:style w:type="paragraph" w:styleId="Intestazione">
    <w:name w:val="header"/>
    <w:basedOn w:val="Normale"/>
    <w:link w:val="IntestazioneCarattere"/>
    <w:uiPriority w:val="99"/>
    <w:unhideWhenUsed/>
    <w:rsid w:val="001F7D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7D65"/>
  </w:style>
  <w:style w:type="paragraph" w:styleId="Pidipagina">
    <w:name w:val="footer"/>
    <w:basedOn w:val="Normale"/>
    <w:link w:val="PidipaginaCarattere"/>
    <w:uiPriority w:val="99"/>
    <w:unhideWhenUsed/>
    <w:rsid w:val="001F7D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7D65"/>
  </w:style>
  <w:style w:type="character" w:customStyle="1" w:styleId="contentpasted0">
    <w:name w:val="contentpasted0"/>
    <w:basedOn w:val="Carpredefinitoparagrafo"/>
    <w:rsid w:val="001F7D65"/>
  </w:style>
  <w:style w:type="character" w:customStyle="1" w:styleId="contentpasted2">
    <w:name w:val="contentpasted2"/>
    <w:basedOn w:val="Carpredefinitoparagrafo"/>
    <w:rsid w:val="001F7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28277">
      <w:bodyDiv w:val="1"/>
      <w:marLeft w:val="0"/>
      <w:marRight w:val="0"/>
      <w:marTop w:val="0"/>
      <w:marBottom w:val="0"/>
      <w:divBdr>
        <w:top w:val="none" w:sz="0" w:space="0" w:color="auto"/>
        <w:left w:val="none" w:sz="0" w:space="0" w:color="auto"/>
        <w:bottom w:val="none" w:sz="0" w:space="0" w:color="auto"/>
        <w:right w:val="none" w:sz="0" w:space="0" w:color="auto"/>
      </w:divBdr>
    </w:div>
    <w:div w:id="445276158">
      <w:bodyDiv w:val="1"/>
      <w:marLeft w:val="0"/>
      <w:marRight w:val="0"/>
      <w:marTop w:val="0"/>
      <w:marBottom w:val="0"/>
      <w:divBdr>
        <w:top w:val="none" w:sz="0" w:space="0" w:color="auto"/>
        <w:left w:val="none" w:sz="0" w:space="0" w:color="auto"/>
        <w:bottom w:val="none" w:sz="0" w:space="0" w:color="auto"/>
        <w:right w:val="none" w:sz="0" w:space="0" w:color="auto"/>
      </w:divBdr>
    </w:div>
    <w:div w:id="567347605">
      <w:bodyDiv w:val="1"/>
      <w:marLeft w:val="0"/>
      <w:marRight w:val="0"/>
      <w:marTop w:val="0"/>
      <w:marBottom w:val="0"/>
      <w:divBdr>
        <w:top w:val="none" w:sz="0" w:space="0" w:color="auto"/>
        <w:left w:val="none" w:sz="0" w:space="0" w:color="auto"/>
        <w:bottom w:val="none" w:sz="0" w:space="0" w:color="auto"/>
        <w:right w:val="none" w:sz="0" w:space="0" w:color="auto"/>
      </w:divBdr>
      <w:divsChild>
        <w:div w:id="1262838277">
          <w:marLeft w:val="0"/>
          <w:marRight w:val="0"/>
          <w:marTop w:val="0"/>
          <w:marBottom w:val="0"/>
          <w:divBdr>
            <w:top w:val="none" w:sz="0" w:space="0" w:color="auto"/>
            <w:left w:val="none" w:sz="0" w:space="0" w:color="auto"/>
            <w:bottom w:val="none" w:sz="0" w:space="0" w:color="auto"/>
            <w:right w:val="none" w:sz="0" w:space="0" w:color="auto"/>
          </w:divBdr>
          <w:divsChild>
            <w:div w:id="1099182325">
              <w:marLeft w:val="0"/>
              <w:marRight w:val="0"/>
              <w:marTop w:val="0"/>
              <w:marBottom w:val="0"/>
              <w:divBdr>
                <w:top w:val="none" w:sz="0" w:space="0" w:color="auto"/>
                <w:left w:val="none" w:sz="0" w:space="0" w:color="auto"/>
                <w:bottom w:val="none" w:sz="0" w:space="0" w:color="auto"/>
                <w:right w:val="none" w:sz="0" w:space="0" w:color="auto"/>
              </w:divBdr>
            </w:div>
          </w:divsChild>
        </w:div>
        <w:div w:id="240991450">
          <w:marLeft w:val="0"/>
          <w:marRight w:val="0"/>
          <w:marTop w:val="0"/>
          <w:marBottom w:val="0"/>
          <w:divBdr>
            <w:top w:val="none" w:sz="0" w:space="0" w:color="auto"/>
            <w:left w:val="none" w:sz="0" w:space="0" w:color="auto"/>
            <w:bottom w:val="none" w:sz="0" w:space="0" w:color="auto"/>
            <w:right w:val="none" w:sz="0" w:space="0" w:color="auto"/>
          </w:divBdr>
        </w:div>
      </w:divsChild>
    </w:div>
    <w:div w:id="1163349599">
      <w:bodyDiv w:val="1"/>
      <w:marLeft w:val="0"/>
      <w:marRight w:val="0"/>
      <w:marTop w:val="0"/>
      <w:marBottom w:val="0"/>
      <w:divBdr>
        <w:top w:val="none" w:sz="0" w:space="0" w:color="auto"/>
        <w:left w:val="none" w:sz="0" w:space="0" w:color="auto"/>
        <w:bottom w:val="none" w:sz="0" w:space="0" w:color="auto"/>
        <w:right w:val="none" w:sz="0" w:space="0" w:color="auto"/>
      </w:divBdr>
    </w:div>
    <w:div w:id="1316034728">
      <w:bodyDiv w:val="1"/>
      <w:marLeft w:val="0"/>
      <w:marRight w:val="0"/>
      <w:marTop w:val="0"/>
      <w:marBottom w:val="0"/>
      <w:divBdr>
        <w:top w:val="none" w:sz="0" w:space="0" w:color="auto"/>
        <w:left w:val="none" w:sz="0" w:space="0" w:color="auto"/>
        <w:bottom w:val="none" w:sz="0" w:space="0" w:color="auto"/>
        <w:right w:val="none" w:sz="0" w:space="0" w:color="auto"/>
      </w:divBdr>
    </w:div>
    <w:div w:id="1359500897">
      <w:bodyDiv w:val="1"/>
      <w:marLeft w:val="0"/>
      <w:marRight w:val="0"/>
      <w:marTop w:val="0"/>
      <w:marBottom w:val="0"/>
      <w:divBdr>
        <w:top w:val="none" w:sz="0" w:space="0" w:color="auto"/>
        <w:left w:val="none" w:sz="0" w:space="0" w:color="auto"/>
        <w:bottom w:val="none" w:sz="0" w:space="0" w:color="auto"/>
        <w:right w:val="none" w:sz="0" w:space="0" w:color="auto"/>
      </w:divBdr>
      <w:divsChild>
        <w:div w:id="92476046">
          <w:marLeft w:val="0"/>
          <w:marRight w:val="0"/>
          <w:marTop w:val="0"/>
          <w:marBottom w:val="0"/>
          <w:divBdr>
            <w:top w:val="none" w:sz="0" w:space="0" w:color="auto"/>
            <w:left w:val="none" w:sz="0" w:space="0" w:color="auto"/>
            <w:bottom w:val="none" w:sz="0" w:space="0" w:color="auto"/>
            <w:right w:val="none" w:sz="0" w:space="0" w:color="auto"/>
          </w:divBdr>
        </w:div>
        <w:div w:id="1759327573">
          <w:marLeft w:val="0"/>
          <w:marRight w:val="0"/>
          <w:marTop w:val="0"/>
          <w:marBottom w:val="0"/>
          <w:divBdr>
            <w:top w:val="none" w:sz="0" w:space="0" w:color="auto"/>
            <w:left w:val="none" w:sz="0" w:space="0" w:color="auto"/>
            <w:bottom w:val="none" w:sz="0" w:space="0" w:color="auto"/>
            <w:right w:val="none" w:sz="0" w:space="0" w:color="auto"/>
          </w:divBdr>
        </w:div>
        <w:div w:id="151215098">
          <w:marLeft w:val="0"/>
          <w:marRight w:val="0"/>
          <w:marTop w:val="0"/>
          <w:marBottom w:val="0"/>
          <w:divBdr>
            <w:top w:val="none" w:sz="0" w:space="0" w:color="auto"/>
            <w:left w:val="none" w:sz="0" w:space="0" w:color="auto"/>
            <w:bottom w:val="none" w:sz="0" w:space="0" w:color="auto"/>
            <w:right w:val="none" w:sz="0" w:space="0" w:color="auto"/>
          </w:divBdr>
        </w:div>
        <w:div w:id="806437255">
          <w:marLeft w:val="0"/>
          <w:marRight w:val="0"/>
          <w:marTop w:val="0"/>
          <w:marBottom w:val="0"/>
          <w:divBdr>
            <w:top w:val="none" w:sz="0" w:space="0" w:color="auto"/>
            <w:left w:val="none" w:sz="0" w:space="0" w:color="auto"/>
            <w:bottom w:val="none" w:sz="0" w:space="0" w:color="auto"/>
            <w:right w:val="none" w:sz="0" w:space="0" w:color="auto"/>
          </w:divBdr>
        </w:div>
        <w:div w:id="1987472464">
          <w:marLeft w:val="0"/>
          <w:marRight w:val="0"/>
          <w:marTop w:val="0"/>
          <w:marBottom w:val="0"/>
          <w:divBdr>
            <w:top w:val="none" w:sz="0" w:space="0" w:color="auto"/>
            <w:left w:val="none" w:sz="0" w:space="0" w:color="auto"/>
            <w:bottom w:val="none" w:sz="0" w:space="0" w:color="auto"/>
            <w:right w:val="none" w:sz="0" w:space="0" w:color="auto"/>
          </w:divBdr>
        </w:div>
        <w:div w:id="1396854589">
          <w:marLeft w:val="0"/>
          <w:marRight w:val="0"/>
          <w:marTop w:val="0"/>
          <w:marBottom w:val="0"/>
          <w:divBdr>
            <w:top w:val="none" w:sz="0" w:space="0" w:color="auto"/>
            <w:left w:val="none" w:sz="0" w:space="0" w:color="auto"/>
            <w:bottom w:val="none" w:sz="0" w:space="0" w:color="auto"/>
            <w:right w:val="none" w:sz="0" w:space="0" w:color="auto"/>
          </w:divBdr>
        </w:div>
        <w:div w:id="1756512566">
          <w:marLeft w:val="0"/>
          <w:marRight w:val="0"/>
          <w:marTop w:val="0"/>
          <w:marBottom w:val="0"/>
          <w:divBdr>
            <w:top w:val="none" w:sz="0" w:space="0" w:color="auto"/>
            <w:left w:val="none" w:sz="0" w:space="0" w:color="auto"/>
            <w:bottom w:val="none" w:sz="0" w:space="0" w:color="auto"/>
            <w:right w:val="none" w:sz="0" w:space="0" w:color="auto"/>
          </w:divBdr>
        </w:div>
      </w:divsChild>
    </w:div>
    <w:div w:id="1812474492">
      <w:bodyDiv w:val="1"/>
      <w:marLeft w:val="0"/>
      <w:marRight w:val="0"/>
      <w:marTop w:val="0"/>
      <w:marBottom w:val="0"/>
      <w:divBdr>
        <w:top w:val="none" w:sz="0" w:space="0" w:color="auto"/>
        <w:left w:val="none" w:sz="0" w:space="0" w:color="auto"/>
        <w:bottom w:val="none" w:sz="0" w:space="0" w:color="auto"/>
        <w:right w:val="none" w:sz="0" w:space="0" w:color="auto"/>
      </w:divBdr>
    </w:div>
    <w:div w:id="183949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i.it/images/numeri_dello_sport/SPORT_14lug_v8.pdf"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rivistadirittosportivo.coni.it/it/news/20778-presentato-il-report-sui-risultati-dello-sport-italiano,-malag%C3%B2-numeri-ci-rendono-orgogliosi.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i.it/it/news/21806-un%E2%80%99italia-team-da-record-saluta-cracovia-con-100-medaglie,-malag%C3%B2-fantastici.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ecilia.moretti@fieraroma.it" TargetMode="External"/><Relationship Id="rId4" Type="http://schemas.openxmlformats.org/officeDocument/2006/relationships/styles" Target="styles.xml"/><Relationship Id="rId9" Type="http://schemas.openxmlformats.org/officeDocument/2006/relationships/hyperlink" Target="mailto:f.fantoni@ltmandpartners.it"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6FE007B022C146868F55ADB5507392" ma:contentTypeVersion="14" ma:contentTypeDescription="Creare un nuovo documento." ma:contentTypeScope="" ma:versionID="a635aeac144f1d4a0a1142f7cdeed5f2">
  <xsd:schema xmlns:xsd="http://www.w3.org/2001/XMLSchema" xmlns:xs="http://www.w3.org/2001/XMLSchema" xmlns:p="http://schemas.microsoft.com/office/2006/metadata/properties" xmlns:ns2="9351a543-fe4e-4463-a507-cc8b1166d7cd" xmlns:ns3="a4f768a0-a935-43ec-9a3e-2afdc897fd83" targetNamespace="http://schemas.microsoft.com/office/2006/metadata/properties" ma:root="true" ma:fieldsID="af598479eb81aab44a62720b63dd5543" ns2:_="" ns3:_="">
    <xsd:import namespace="9351a543-fe4e-4463-a507-cc8b1166d7cd"/>
    <xsd:import namespace="a4f768a0-a935-43ec-9a3e-2afdc897fd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1a543-fe4e-4463-a507-cc8b1166d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9623e39c-b0b6-4f72-bb9e-d0b5d47ac02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f768a0-a935-43ec-9a3e-2afdc897fd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ab6c921-0ce4-4fbc-a576-67dc342f57ef}" ma:internalName="TaxCatchAll" ma:showField="CatchAllData" ma:web="a4f768a0-a935-43ec-9a3e-2afdc897fd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4f768a0-a935-43ec-9a3e-2afdc897fd83" xsi:nil="true"/>
    <lcf76f155ced4ddcb4097134ff3c332f xmlns="9351a543-fe4e-4463-a507-cc8b1166d7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6793E-B963-42DE-B48D-0F5FAEDF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1a543-fe4e-4463-a507-cc8b1166d7cd"/>
    <ds:schemaRef ds:uri="a4f768a0-a935-43ec-9a3e-2afdc897fd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C82D7-4119-4FE2-AED3-433C7AAD7C85}">
  <ds:schemaRefs>
    <ds:schemaRef ds:uri="http://schemas.microsoft.com/office/2006/metadata/properties"/>
    <ds:schemaRef ds:uri="http://schemas.microsoft.com/office/infopath/2007/PartnerControls"/>
    <ds:schemaRef ds:uri="a4f768a0-a935-43ec-9a3e-2afdc897fd83"/>
    <ds:schemaRef ds:uri="9351a543-fe4e-4463-a507-cc8b1166d7cd"/>
  </ds:schemaRefs>
</ds:datastoreItem>
</file>

<file path=customXml/itemProps3.xml><?xml version="1.0" encoding="utf-8"?>
<ds:datastoreItem xmlns:ds="http://schemas.openxmlformats.org/officeDocument/2006/customXml" ds:itemID="{7C399B38-3828-4D44-AC1E-7AA66DF5E8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848</Words>
  <Characters>4839</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Vesentini</dc:creator>
  <cp:keywords/>
  <dc:description/>
  <cp:lastModifiedBy>Fabio Fantoni</cp:lastModifiedBy>
  <cp:revision>5</cp:revision>
  <dcterms:created xsi:type="dcterms:W3CDTF">2023-10-03T08:31:00Z</dcterms:created>
  <dcterms:modified xsi:type="dcterms:W3CDTF">2023-10-04T06:30:00Z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0x010100B36FE007B022C146868F55ADB5507392</vt:lpwstr>
  </property>
  <property fmtid="{D5CDD505-2E9C-101B-9397-08002B2CF9AE}" pid="3" name="MediaServiceImageTags">
    <vt:lpwstr/>
  </property>
</Properties>
</file>